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47F" w:rsidRDefault="00CD489B" w:rsidP="00CD489B">
      <w:pPr>
        <w:jc w:val="center"/>
        <w:rPr>
          <w:rFonts w:hint="cs"/>
          <w:b/>
          <w:bCs/>
          <w:sz w:val="32"/>
          <w:szCs w:val="32"/>
          <w:rtl/>
        </w:rPr>
      </w:pPr>
      <w:r w:rsidRPr="00CD489B">
        <w:rPr>
          <w:rFonts w:hint="cs"/>
          <w:b/>
          <w:bCs/>
          <w:sz w:val="32"/>
          <w:szCs w:val="32"/>
          <w:rtl/>
        </w:rPr>
        <w:t>أسئلة للمراجعة العامة (فيزياء الكم 1 للفرقة الثالثة شعبة الفيزياء كلية التربية)</w:t>
      </w:r>
    </w:p>
    <w:p w:rsidR="00CD489B" w:rsidRPr="00050702" w:rsidRDefault="00CD489B" w:rsidP="00CD489B">
      <w:pPr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الأول: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</w:p>
    <w:p w:rsidR="00CD489B" w:rsidRPr="00050702" w:rsidRDefault="00CD489B" w:rsidP="00801102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برهن أن الدالة المميزة   </w:t>
      </w:r>
      <w:r w:rsidRPr="00050702">
        <w:rPr>
          <w:rFonts w:ascii="Times New Roman" w:hAnsi="Times New Roman" w:cs="Times New Roman"/>
          <w:b/>
          <w:bCs/>
          <w:position w:val="-12"/>
          <w:sz w:val="28"/>
          <w:szCs w:val="28"/>
          <w:rtl/>
        </w:rPr>
        <w:object w:dxaOrig="1380" w:dyaOrig="5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1pt;height:28.2pt" o:ole="">
            <v:imagedata r:id="rId5" o:title=""/>
          </v:shape>
          <o:OLEObject Type="Embed" ProgID="Equation.3" ShapeID="_x0000_i1025" DrawAspect="Content" ObjectID="_1573934274" r:id="rId6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تحقق معادلة شرودنجر بقيمة مميزة مقدارها  </w:t>
      </w:r>
      <w:r w:rsidRPr="00050702">
        <w:rPr>
          <w:rFonts w:ascii="Times New Roman" w:hAnsi="Times New Roman" w:cs="Times New Roman"/>
          <w:b/>
          <w:bCs/>
          <w:position w:val="-10"/>
          <w:sz w:val="28"/>
          <w:szCs w:val="28"/>
          <w:rtl/>
        </w:rPr>
        <w:object w:dxaOrig="180" w:dyaOrig="340">
          <v:shape id="_x0000_i1026" type="#_x0000_t75" style="width:9.2pt;height:17.3pt" o:ole="">
            <v:imagedata r:id="rId7" o:title=""/>
          </v:shape>
          <o:OLEObject Type="Embed" ProgID="Equation.3" ShapeID="_x0000_i1026" DrawAspect="Content" ObjectID="_1573934275" r:id="rId8"/>
        </w:object>
      </w:r>
      <w:r w:rsidRPr="00050702">
        <w:rPr>
          <w:rFonts w:ascii="Times New Roman" w:hAnsi="Times New Roman" w:cs="Times New Roman"/>
          <w:b/>
          <w:bCs/>
          <w:position w:val="-24"/>
          <w:sz w:val="28"/>
          <w:szCs w:val="28"/>
          <w:rtl/>
        </w:rPr>
        <w:object w:dxaOrig="1080" w:dyaOrig="620">
          <v:shape id="_x0000_i1027" type="#_x0000_t75" style="width:54.15pt;height:31.1pt" o:ole="">
            <v:imagedata r:id="rId9" o:title=""/>
          </v:shape>
          <o:OLEObject Type="Embed" ProgID="Equation.3" ShapeID="_x0000_i1027" DrawAspect="Content" ObjectID="_1573934276" r:id="rId10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عندما تكون الطاقة الكامنة مساوية ل  </w:t>
      </w:r>
      <w:r w:rsidRPr="00050702">
        <w:rPr>
          <w:rFonts w:ascii="Times New Roman" w:hAnsi="Times New Roman" w:cs="Times New Roman"/>
          <w:b/>
          <w:bCs/>
          <w:position w:val="-24"/>
          <w:sz w:val="28"/>
          <w:szCs w:val="28"/>
          <w:rtl/>
        </w:rPr>
        <w:object w:dxaOrig="1280" w:dyaOrig="620">
          <v:shape id="_x0000_i1028" type="#_x0000_t75" style="width:63.95pt;height:31.1pt" o:ole="">
            <v:imagedata r:id="rId11" o:title=""/>
          </v:shape>
          <o:OLEObject Type="Embed" ProgID="Equation.3" ShapeID="_x0000_i1028" DrawAspect="Content" ObjectID="_1573934277" r:id="rId12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.    </w:t>
      </w: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 xml:space="preserve">ثم أوجد قيمة الثابت </w:t>
      </w: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</w:rPr>
        <w:t>A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>؟ (ملاحظة: الدالة والقيمة المميزة خاصة بالمتذبذب التوافقى البسيط فى الحالة الأرضية)</w:t>
      </w:r>
    </w:p>
    <w:p w:rsidR="00E240A7" w:rsidRPr="00DC7CD2" w:rsidRDefault="00E240A7" w:rsidP="009F64E9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DC7CD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الثا</w:t>
      </w:r>
      <w:r w:rsidR="009F64E9" w:rsidRPr="00DC7CD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نى</w:t>
      </w:r>
      <w:r w:rsidRPr="00DC7CD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:</w:t>
      </w:r>
      <w:r w:rsidRPr="00DC7CD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E240A7" w:rsidRPr="00050702" w:rsidRDefault="00E240A7" w:rsidP="00E240A7">
      <w:pPr>
        <w:numPr>
          <w:ilvl w:val="0"/>
          <w:numId w:val="2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حل معادلة شرودنجر لشعاع من الألكترونات يتحرك نحو الجهد الحاجز (الهضبة الجهدية) إذا كانت طاقته الكلية أصغر من ارتفاع جهد الحاجز </w:t>
      </w:r>
      <w:r w:rsidRPr="00050702">
        <w:rPr>
          <w:rFonts w:ascii="Times New Roman" w:hAnsi="Times New Roman" w:cs="Times New Roman"/>
          <w:b/>
          <w:bCs/>
          <w:sz w:val="28"/>
          <w:szCs w:val="28"/>
          <w:lang w:bidi="ar-EG"/>
        </w:rPr>
        <w:t>V</w:t>
      </w:r>
      <w:r w:rsidRPr="00050702">
        <w:rPr>
          <w:rFonts w:ascii="Times New Roman" w:hAnsi="Times New Roman" w:cs="Times New Roman"/>
          <w:b/>
          <w:bCs/>
          <w:sz w:val="28"/>
          <w:szCs w:val="28"/>
          <w:vertAlign w:val="subscript"/>
          <w:lang w:bidi="ar-EG"/>
        </w:rPr>
        <w:t>0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؟  مع تطبيق الشروط الحدية عند الحواجز الجهدية </w:t>
      </w: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و استنتاج قيم المعاملات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؟</w:t>
      </w:r>
    </w:p>
    <w:p w:rsidR="00E240A7" w:rsidRPr="00050702" w:rsidRDefault="00E240A7" w:rsidP="00E240A7">
      <w:pPr>
        <w:numPr>
          <w:ilvl w:val="0"/>
          <w:numId w:val="2"/>
        </w:numPr>
        <w:spacing w:after="0" w:line="240" w:lineRule="auto"/>
        <w:jc w:val="lowKashida"/>
        <w:rPr>
          <w:rFonts w:ascii="Times New Roman" w:hAnsi="Times New Roman" w:cs="Times New Roman"/>
          <w:b/>
          <w:bCs/>
          <w:sz w:val="28"/>
          <w:szCs w:val="28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>اكتب الصيغة النهائية فقط لمعامل النفاذية من المنطقة الأولى للمنطقة الثالثة؟</w:t>
      </w:r>
    </w:p>
    <w:p w:rsidR="009D70D8" w:rsidRPr="00DC7CD2" w:rsidRDefault="009D70D8" w:rsidP="009F64E9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DC7CD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</w:t>
      </w:r>
      <w:r w:rsidR="009F64E9" w:rsidRPr="00DC7CD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ثالث</w:t>
      </w:r>
    </w:p>
    <w:p w:rsidR="009D70D8" w:rsidRPr="00050702" w:rsidRDefault="009D70D8" w:rsidP="009D70D8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50702">
        <w:rPr>
          <w:rFonts w:ascii="Times New Roman" w:hAnsi="Times New Roman" w:cs="Times New Roman"/>
          <w:b/>
          <w:bCs/>
          <w:noProof/>
          <w:sz w:val="28"/>
          <w:szCs w:val="28"/>
          <w:rtl/>
        </w:rPr>
        <w:pict>
          <v:group id="_x0000_s1026" style="position:absolute;left:0;text-align:left;margin-left:4.75pt;margin-top:26.35pt;width:2in;height:90pt;z-index:251660288" coordorigin="2803,4796" coordsize="2880,1800">
            <v:line id="_x0000_s1027" style="position:absolute" from="2803,6056" to="5324,6056">
              <v:stroke endarrow="block"/>
            </v:line>
            <v:line id="_x0000_s1028" style="position:absolute;flip:y" from="4242,4976" to="4242,6056">
              <v:stroke endarrow="block"/>
            </v:line>
            <v:line id="_x0000_s1029" style="position:absolute" from="4242,5696" to="5143,5696"/>
            <v:line id="_x0000_s1030" style="position:absolute" from="2982,5336" to="4244,5337">
              <v:stroke endarrow="block"/>
            </v:line>
            <v:line id="_x0000_s1031" style="position:absolute" from="3523,5336" to="3523,6056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5323;top:5876;width:360;height:360" stroked="f">
              <v:textbox>
                <w:txbxContent>
                  <w:p w:rsidR="009D70D8" w:rsidRDefault="009D70D8" w:rsidP="009D70D8">
                    <w:pPr>
                      <w:rPr>
                        <w:rFonts w:hint="cs"/>
                        <w:rtl/>
                      </w:rPr>
                    </w:pPr>
                    <w:proofErr w:type="gramStart"/>
                    <w:r>
                      <w:t>x</w:t>
                    </w:r>
                    <w:proofErr w:type="gramEnd"/>
                  </w:p>
                </w:txbxContent>
              </v:textbox>
            </v:shape>
            <v:shape id="_x0000_s1033" type="#_x0000_t202" style="position:absolute;left:4063;top:6236;width:360;height:360" stroked="f">
              <v:textbox>
                <w:txbxContent>
                  <w:p w:rsidR="009D70D8" w:rsidRDefault="009D70D8" w:rsidP="009D70D8">
                    <w:r>
                      <w:t>0</w:t>
                    </w:r>
                  </w:p>
                </w:txbxContent>
              </v:textbox>
            </v:shape>
            <v:shape id="_x0000_s1034" type="#_x0000_t202" style="position:absolute;left:3163;top:4796;width:540;height:360" stroked="f">
              <v:textbox>
                <w:txbxContent>
                  <w:p w:rsidR="009D70D8" w:rsidRDefault="009D70D8" w:rsidP="009D70D8">
                    <w:r>
                      <w:t>E</w:t>
                    </w:r>
                  </w:p>
                </w:txbxContent>
              </v:textbox>
            </v:shape>
            <v:shape id="_x0000_s1035" type="#_x0000_t202" style="position:absolute;left:3703;top:5516;width:540;height:360" stroked="f">
              <v:textbox>
                <w:txbxContent>
                  <w:p w:rsidR="009D70D8" w:rsidRPr="00FF20BE" w:rsidRDefault="009D70D8" w:rsidP="009D70D8">
                    <w:pPr>
                      <w:rPr>
                        <w:rFonts w:hint="cs"/>
                        <w:sz w:val="18"/>
                        <w:szCs w:val="18"/>
                        <w:vertAlign w:val="superscript"/>
                        <w:rtl/>
                      </w:rPr>
                    </w:pPr>
                    <w:r w:rsidRPr="00FF20BE">
                      <w:rPr>
                        <w:sz w:val="18"/>
                        <w:szCs w:val="18"/>
                      </w:rPr>
                      <w:t>V</w:t>
                    </w:r>
                    <w:r w:rsidRPr="00FF20BE">
                      <w:rPr>
                        <w:sz w:val="18"/>
                        <w:szCs w:val="18"/>
                        <w:vertAlign w:val="subscript"/>
                      </w:rPr>
                      <w:t>0</w:t>
                    </w:r>
                  </w:p>
                </w:txbxContent>
              </v:textbox>
            </v:shape>
            <w10:wrap anchorx="page"/>
          </v:group>
        </w:pic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احسب قيمتى الثابتين </w:t>
      </w:r>
      <w:r w:rsidRPr="00050702">
        <w:rPr>
          <w:rFonts w:ascii="Times New Roman" w:hAnsi="Times New Roman" w:cs="Times New Roman"/>
          <w:b/>
          <w:bCs/>
          <w:i/>
          <w:iCs/>
          <w:sz w:val="28"/>
          <w:szCs w:val="28"/>
          <w:lang w:bidi="ar-EG"/>
        </w:rPr>
        <w:t>r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و </w: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702">
        <w:rPr>
          <w:rFonts w:ascii="Times New Roman" w:hAnsi="Times New Roman" w:cs="Times New Roman"/>
          <w:b/>
          <w:bCs/>
          <w:i/>
          <w:iCs/>
          <w:sz w:val="28"/>
          <w:szCs w:val="28"/>
        </w:rPr>
        <w:t>t</w: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لجسيم ساقط باتجاه المحور السينى الموجب (انظري الرسم المرافق) يوصف بالدالة:</w: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050702" w:rsidRPr="00050702">
        <w:rPr>
          <w:rFonts w:ascii="Times New Roman" w:hAnsi="Times New Roman" w:cs="Times New Roman"/>
          <w:b/>
          <w:bCs/>
          <w:position w:val="-34"/>
          <w:sz w:val="28"/>
          <w:szCs w:val="28"/>
        </w:rPr>
        <w:object w:dxaOrig="4500" w:dyaOrig="800">
          <v:shape id="_x0000_i1029" type="#_x0000_t75" style="width:245.4pt;height:39.75pt" o:ole="">
            <v:imagedata r:id="rId13" o:title=""/>
          </v:shape>
          <o:OLEObject Type="Embed" ProgID="Equation.3" ShapeID="_x0000_i1029" DrawAspect="Content" ObjectID="_1573934278" r:id="rId14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70D8" w:rsidRPr="00050702" w:rsidRDefault="009D70D8" w:rsidP="009D70D8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5070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9D70D8" w:rsidRPr="00A67584" w:rsidRDefault="009D70D8" w:rsidP="009F64E9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6758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الرابع:</w:t>
      </w:r>
      <w:r w:rsidRPr="00A6758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9D70D8" w:rsidRPr="00050702" w:rsidRDefault="009D70D8" w:rsidP="00050702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برهن أن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</w:t>
      </w:r>
      <w:r w:rsidRPr="00050702">
        <w:rPr>
          <w:rFonts w:ascii="Times New Roman" w:hAnsi="Times New Roman" w:cs="Times New Roman"/>
          <w:b/>
          <w:bCs/>
          <w:position w:val="-10"/>
          <w:sz w:val="28"/>
          <w:szCs w:val="28"/>
          <w:rtl/>
          <w:lang w:bidi="ar-EG"/>
        </w:rPr>
        <w:object w:dxaOrig="960" w:dyaOrig="380">
          <v:shape id="_x0000_i1030" type="#_x0000_t75" style="width:47.8pt;height:19pt" o:ole="">
            <v:imagedata r:id="rId15" o:title=""/>
          </v:shape>
          <o:OLEObject Type="Embed" ProgID="Equation.3" ShapeID="_x0000_i1030" DrawAspect="Content" ObjectID="_1573934279" r:id="rId16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 و   </w:t>
      </w:r>
      <w:r w:rsidRPr="00050702">
        <w:rPr>
          <w:rFonts w:ascii="Times New Roman" w:hAnsi="Times New Roman" w:cs="Times New Roman"/>
          <w:b/>
          <w:bCs/>
          <w:position w:val="-10"/>
          <w:sz w:val="28"/>
          <w:szCs w:val="28"/>
          <w:rtl/>
          <w:lang w:bidi="ar-EG"/>
        </w:rPr>
        <w:object w:dxaOrig="1100" w:dyaOrig="380">
          <v:shape id="_x0000_i1031" type="#_x0000_t75" style="width:54.7pt;height:19pt" o:ole="">
            <v:imagedata r:id="rId17" o:title=""/>
          </v:shape>
          <o:OLEObject Type="Embed" ProgID="Equation.3" ShapeID="_x0000_i1031" DrawAspect="Content" ObjectID="_1573934280" r:id="rId18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  <w:lang w:bidi="ar-EG"/>
        </w:rPr>
        <w:t xml:space="preserve"> 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و  </w:t>
      </w:r>
      <w:r w:rsidRPr="00050702">
        <w:rPr>
          <w:rFonts w:ascii="Times New Roman" w:hAnsi="Times New Roman" w:cs="Times New Roman"/>
          <w:b/>
          <w:bCs/>
          <w:position w:val="-10"/>
          <w:sz w:val="28"/>
          <w:szCs w:val="28"/>
          <w:rtl/>
        </w:rPr>
        <w:object w:dxaOrig="1359" w:dyaOrig="380">
          <v:shape id="_x0000_i1032" type="#_x0000_t75" style="width:67.95pt;height:19pt" o:ole="">
            <v:imagedata r:id="rId19" o:title=""/>
          </v:shape>
          <o:OLEObject Type="Embed" ProgID="Equation.3" ShapeID="_x0000_i1032" DrawAspect="Content" ObjectID="_1573934281" r:id="rId20"/>
        </w:objec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 حيث </w:t>
      </w:r>
      <w:r w:rsidRPr="00050702">
        <w:rPr>
          <w:rFonts w:ascii="Times New Roman" w:hAnsi="Times New Roman" w:cs="Times New Roman"/>
          <w:b/>
          <w:bCs/>
          <w:position w:val="-24"/>
          <w:sz w:val="28"/>
          <w:szCs w:val="28"/>
        </w:rPr>
        <w:object w:dxaOrig="780" w:dyaOrig="620">
          <v:shape id="_x0000_i1033" type="#_x0000_t75" style="width:39.15pt;height:31.1pt" o:ole="">
            <v:imagedata r:id="rId21" o:title=""/>
          </v:shape>
          <o:OLEObject Type="Embed" ProgID="Equation.3" ShapeID="_x0000_i1033" DrawAspect="Content" ObjectID="_1573934282" r:id="rId22"/>
        </w:object>
      </w:r>
      <w:r w:rsid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وماذا تلاحــظ ؟</w:t>
      </w:r>
    </w:p>
    <w:p w:rsidR="009F64E9" w:rsidRPr="00A67584" w:rsidRDefault="009F64E9" w:rsidP="009F64E9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6758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الخامس:</w:t>
      </w:r>
      <w:r w:rsidRPr="00A6758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3751C0" w:rsidRPr="00050702" w:rsidRDefault="003751C0" w:rsidP="003751C0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>ادرس حركة حزمة متجانسة من الألكترونات تتحرك فى اتجاه حاجز جهد على الصورة:</w:t>
      </w:r>
    </w:p>
    <w:p w:rsidR="003751C0" w:rsidRPr="00050702" w:rsidRDefault="003751C0" w:rsidP="003751C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0702">
        <w:rPr>
          <w:rFonts w:ascii="Times New Roman" w:hAnsi="Times New Roman" w:cs="Times New Roman"/>
          <w:b/>
          <w:bCs/>
          <w:position w:val="-32"/>
          <w:sz w:val="28"/>
          <w:szCs w:val="28"/>
          <w:rtl/>
        </w:rPr>
        <w:object w:dxaOrig="2360" w:dyaOrig="760">
          <v:shape id="_x0000_i1034" type="#_x0000_t75" style="width:117.5pt;height:38pt" o:ole="">
            <v:imagedata r:id="rId23" o:title=""/>
          </v:shape>
          <o:OLEObject Type="Embed" ProgID="Equation.3" ShapeID="_x0000_i1034" DrawAspect="Content" ObjectID="_1573934283" r:id="rId24"/>
        </w:object>
      </w:r>
    </w:p>
    <w:p w:rsidR="003751C0" w:rsidRPr="00050702" w:rsidRDefault="003751C0" w:rsidP="003751C0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وذلك عندما تكون </w:t>
      </w: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طاقة الجسيمات الساقطة اكبر من ارتفاع تلك الحاجز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ومنها </w:t>
      </w: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أوجد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معادلات كل من :</w:t>
      </w:r>
    </w:p>
    <w:p w:rsidR="003751C0" w:rsidRPr="00050702" w:rsidRDefault="003751C0" w:rsidP="003751C0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التيار الساقط ،  التيار المنعكس ،  التيار النافذ ،    معامل الإنعكاس ،     معامل النفاذية </w:t>
      </w:r>
    </w:p>
    <w:p w:rsidR="003751C0" w:rsidRPr="00A67584" w:rsidRDefault="003751C0" w:rsidP="003751C0">
      <w:pPr>
        <w:jc w:val="lowKashida"/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</w:pPr>
      <w:r w:rsidRPr="00A67584">
        <w:rPr>
          <w:rFonts w:ascii="Times New Roman" w:hAnsi="Times New Roman" w:cs="Times New Roman"/>
          <w:b/>
          <w:bCs/>
          <w:sz w:val="28"/>
          <w:szCs w:val="28"/>
          <w:u w:val="single"/>
          <w:rtl/>
          <w:lang w:bidi="ar-EG"/>
        </w:rPr>
        <w:t>السؤال السادس:</w:t>
      </w:r>
      <w:r w:rsidRPr="00A67584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 </w:t>
      </w:r>
    </w:p>
    <w:p w:rsidR="000A2F13" w:rsidRPr="00050702" w:rsidRDefault="000A2F13" w:rsidP="000A2F13">
      <w:pPr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>مبتدأً بمعادلة الموجة المستوية المصاحبة للجسيم الحر على الصورة:</w:t>
      </w:r>
    </w:p>
    <w:p w:rsidR="000A2F13" w:rsidRPr="00050702" w:rsidRDefault="000A2F13" w:rsidP="000A2F13">
      <w:pPr>
        <w:bidi w:val="0"/>
        <w:jc w:val="lowKashida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050702">
        <w:rPr>
          <w:rFonts w:ascii="Times New Roman" w:hAnsi="Times New Roman" w:cs="Times New Roman"/>
          <w:b/>
          <w:bCs/>
          <w:position w:val="-10"/>
          <w:sz w:val="28"/>
          <w:szCs w:val="28"/>
          <w:lang w:bidi="ar-EG"/>
        </w:rPr>
        <w:object w:dxaOrig="2820" w:dyaOrig="360">
          <v:shape id="_x0000_i1035" type="#_x0000_t75" style="width:328.3pt;height:27.65pt" o:ole="">
            <v:imagedata r:id="rId25" o:title=""/>
          </v:shape>
          <o:OLEObject Type="Embed" ProgID="Equation.3" ShapeID="_x0000_i1035" DrawAspect="Content" ObjectID="_1573934284" r:id="rId26"/>
        </w:object>
      </w:r>
    </w:p>
    <w:p w:rsidR="000A2F13" w:rsidRPr="00050702" w:rsidRDefault="000A2F13" w:rsidP="000A2F13">
      <w:pPr>
        <w:pStyle w:val="ListParagraph"/>
        <w:numPr>
          <w:ilvl w:val="0"/>
          <w:numId w:val="5"/>
        </w:numPr>
        <w:jc w:val="lowKashida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50702">
        <w:rPr>
          <w:rFonts w:ascii="Times New Roman" w:hAnsi="Times New Roman" w:cs="Times New Roman"/>
          <w:b/>
          <w:bCs/>
          <w:sz w:val="28"/>
          <w:szCs w:val="28"/>
          <w:u w:val="single"/>
          <w:rtl/>
        </w:rPr>
        <w:t>أوجد المؤثرات الفيزيائية التالية:</w:t>
      </w:r>
      <w:r w:rsidRPr="0005070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 مؤثر كمية الحركة الخطية، مؤثر الطاقة الكلية، معادلة شرودنجر؟</w:t>
      </w:r>
    </w:p>
    <w:p w:rsidR="00E240A7" w:rsidRPr="00DC7CD2" w:rsidRDefault="000A2F13" w:rsidP="00E240A7">
      <w:pPr>
        <w:pStyle w:val="ListParagraph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bidi="ar-EG"/>
        </w:rPr>
      </w:pPr>
      <w:r w:rsidRPr="00DC7CD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 </w:t>
      </w:r>
      <w:r w:rsidR="00E52812" w:rsidRPr="00DC7CD2">
        <w:rPr>
          <w:rFonts w:ascii="Times New Roman" w:hAnsi="Times New Roman" w:cs="Times New Roman"/>
          <w:b/>
          <w:bCs/>
          <w:sz w:val="28"/>
          <w:szCs w:val="28"/>
          <w:rtl/>
          <w:lang w:bidi="ar-EG"/>
        </w:rPr>
        <w:t xml:space="preserve">احسب كثافة تيار الاحتمال للدالة:  </w:t>
      </w:r>
      <w:r w:rsidR="00E52812" w:rsidRPr="00050702">
        <w:rPr>
          <w:rFonts w:ascii="Times New Roman" w:hAnsi="Times New Roman" w:cs="Times New Roman"/>
          <w:position w:val="-10"/>
          <w:sz w:val="28"/>
          <w:szCs w:val="28"/>
          <w:lang w:bidi="ar-EG"/>
        </w:rPr>
        <w:object w:dxaOrig="1219" w:dyaOrig="360">
          <v:shape id="_x0000_i1036" type="#_x0000_t75" style="width:92.75pt;height:28.8pt" o:ole="">
            <v:imagedata r:id="rId27" o:title=""/>
          </v:shape>
          <o:OLEObject Type="Embed" ProgID="Equation.3" ShapeID="_x0000_i1036" DrawAspect="Content" ObjectID="_1573934285" r:id="rId28"/>
        </w:object>
      </w:r>
      <w:r w:rsidR="00E52812" w:rsidRPr="00DC7CD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حيث </w:t>
      </w:r>
      <w:r w:rsidR="00E52812" w:rsidRPr="00DC7CD2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="00E52812" w:rsidRPr="00DC7CD2">
        <w:rPr>
          <w:rFonts w:ascii="Times New Roman" w:hAnsi="Times New Roman" w:cs="Times New Roman"/>
          <w:b/>
          <w:bCs/>
          <w:sz w:val="28"/>
          <w:szCs w:val="28"/>
          <w:rtl/>
        </w:rPr>
        <w:t xml:space="preserve"> مقدار ثابت؟</w:t>
      </w:r>
    </w:p>
    <w:sectPr w:rsidR="00E240A7" w:rsidRPr="00DC7CD2" w:rsidSect="00050702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3A6B"/>
    <w:multiLevelType w:val="multilevel"/>
    <w:tmpl w:val="F45AC368"/>
    <w:lvl w:ilvl="0">
      <w:start w:val="1"/>
      <w:numFmt w:val="arabicAlpha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3EE3518A"/>
    <w:multiLevelType w:val="hybridMultilevel"/>
    <w:tmpl w:val="FAE83CA2"/>
    <w:lvl w:ilvl="0" w:tplc="2A6A7E7C">
      <w:start w:val="1"/>
      <w:numFmt w:val="arabicAlpha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DA3749"/>
    <w:multiLevelType w:val="hybridMultilevel"/>
    <w:tmpl w:val="D460F0E6"/>
    <w:lvl w:ilvl="0" w:tplc="10723DCA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46D52"/>
    <w:multiLevelType w:val="multilevel"/>
    <w:tmpl w:val="04090021"/>
    <w:lvl w:ilvl="0">
      <w:start w:val="1"/>
      <w:numFmt w:val="arabicAlpha"/>
      <w:lvlText w:val="%1-"/>
      <w:lvlJc w:val="center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-%2-"/>
      <w:lvlJc w:val="center"/>
      <w:pPr>
        <w:tabs>
          <w:tab w:val="num" w:pos="720"/>
        </w:tabs>
        <w:ind w:left="720" w:hanging="360"/>
      </w:pPr>
    </w:lvl>
    <w:lvl w:ilvl="2">
      <w:start w:val="1"/>
      <w:numFmt w:val="arabicAlpha"/>
      <w:lvlText w:val="%1-%2-%3-"/>
      <w:lvlJc w:val="center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-%2-%3-%4-"/>
      <w:lvlJc w:val="center"/>
      <w:pPr>
        <w:tabs>
          <w:tab w:val="num" w:pos="1440"/>
        </w:tabs>
        <w:ind w:left="1440" w:hanging="360"/>
      </w:pPr>
    </w:lvl>
    <w:lvl w:ilvl="4">
      <w:start w:val="1"/>
      <w:numFmt w:val="arabicAlpha"/>
      <w:lvlText w:val="%1-%2-%3-%4-%5-"/>
      <w:lvlJc w:val="center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-%2-%3-%4-%5-%6-"/>
      <w:lvlJc w:val="center"/>
      <w:pPr>
        <w:tabs>
          <w:tab w:val="num" w:pos="2160"/>
        </w:tabs>
        <w:ind w:left="2160" w:hanging="360"/>
      </w:pPr>
    </w:lvl>
    <w:lvl w:ilvl="6">
      <w:start w:val="1"/>
      <w:numFmt w:val="arabicAlpha"/>
      <w:lvlText w:val="%1-%2-%3-%4-%5-%6-%7-"/>
      <w:lvlJc w:val="center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-%2-%3-%4-%5-%6-%7-%8-"/>
      <w:lvlJc w:val="center"/>
      <w:pPr>
        <w:tabs>
          <w:tab w:val="num" w:pos="2880"/>
        </w:tabs>
        <w:ind w:left="2880" w:hanging="360"/>
      </w:pPr>
    </w:lvl>
    <w:lvl w:ilvl="8">
      <w:start w:val="1"/>
      <w:numFmt w:val="arabicAlpha"/>
      <w:lvlText w:val="%1-%2-%3-%4-%5-%6-%7-%8-%9-"/>
      <w:lvlJc w:val="center"/>
      <w:pPr>
        <w:tabs>
          <w:tab w:val="num" w:pos="3240"/>
        </w:tabs>
        <w:ind w:left="3240" w:hanging="360"/>
      </w:pPr>
    </w:lvl>
  </w:abstractNum>
  <w:abstractNum w:abstractNumId="4">
    <w:nsid w:val="74B8767A"/>
    <w:multiLevelType w:val="hybridMultilevel"/>
    <w:tmpl w:val="E8A6D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489B"/>
    <w:rsid w:val="00050702"/>
    <w:rsid w:val="00084C03"/>
    <w:rsid w:val="000A2F13"/>
    <w:rsid w:val="003751C0"/>
    <w:rsid w:val="0052747F"/>
    <w:rsid w:val="0058005F"/>
    <w:rsid w:val="007E6BFC"/>
    <w:rsid w:val="00801102"/>
    <w:rsid w:val="008632FE"/>
    <w:rsid w:val="009D70D8"/>
    <w:rsid w:val="009F64E9"/>
    <w:rsid w:val="00A1033F"/>
    <w:rsid w:val="00A67584"/>
    <w:rsid w:val="00BA4BFF"/>
    <w:rsid w:val="00CD489B"/>
    <w:rsid w:val="00DC7CD2"/>
    <w:rsid w:val="00E240A7"/>
    <w:rsid w:val="00E44A8E"/>
    <w:rsid w:val="00E5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C03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08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4C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4C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4C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4C0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084C03"/>
    <w:pPr>
      <w:bidi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C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???? ????</dc:creator>
  <cp:lastModifiedBy>???? ????</cp:lastModifiedBy>
  <cp:revision>13</cp:revision>
  <dcterms:created xsi:type="dcterms:W3CDTF">2017-12-04T20:24:00Z</dcterms:created>
  <dcterms:modified xsi:type="dcterms:W3CDTF">2017-12-04T21:09:00Z</dcterms:modified>
</cp:coreProperties>
</file>